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1E" w:rsidRDefault="00E32D1E" w:rsidP="00914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5889DE" wp14:editId="1DADE40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176082" wp14:editId="00DE2C61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D1E" w:rsidRDefault="00E32D1E" w:rsidP="00914296">
      <w:pPr>
        <w:rPr>
          <w:rFonts w:ascii="Arial" w:hAnsi="Arial" w:cs="Arial"/>
          <w:b/>
          <w:sz w:val="24"/>
          <w:szCs w:val="24"/>
        </w:rPr>
      </w:pPr>
    </w:p>
    <w:p w:rsidR="00E32D1E" w:rsidRDefault="00E32D1E" w:rsidP="00914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D1E" w:rsidRDefault="00E32D1E" w:rsidP="009142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14296" w:rsidRPr="00634667" w:rsidRDefault="00914296" w:rsidP="00914296">
      <w:pPr>
        <w:rPr>
          <w:rFonts w:ascii="Arial" w:hAnsi="Arial" w:cs="Arial"/>
          <w:b/>
          <w:sz w:val="24"/>
          <w:szCs w:val="24"/>
        </w:rPr>
      </w:pPr>
      <w:r w:rsidRPr="00634667">
        <w:rPr>
          <w:rFonts w:ascii="Arial" w:hAnsi="Arial" w:cs="Arial"/>
          <w:b/>
          <w:sz w:val="24"/>
          <w:szCs w:val="24"/>
        </w:rPr>
        <w:t>Communications officer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promote UNISON’S policies and assist in providing information to members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assist with efforts to recruit and organise members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help support UNISON’S national and regional campaigns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help create a positive image for the branch among members, potential members and the public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 xml:space="preserve">To produce news-sheet or bulletins for distribution to branch members 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ensure that publicity and campaign materials are distributed to UNISON representatives, members and non-members</w:t>
      </w:r>
    </w:p>
    <w:p w:rsidR="00914296" w:rsidRPr="00634667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monitor local media for stories which affect the branch</w:t>
      </w:r>
    </w:p>
    <w:p w:rsidR="00BB3BF4" w:rsidRDefault="00914296" w:rsidP="006346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667">
        <w:rPr>
          <w:rFonts w:ascii="Arial" w:hAnsi="Arial" w:cs="Arial"/>
          <w:sz w:val="24"/>
          <w:szCs w:val="24"/>
        </w:rPr>
        <w:t>To help ensure that the branch makes effective contact with the media wherever necessary.</w:t>
      </w:r>
    </w:p>
    <w:p w:rsidR="00634667" w:rsidRPr="00634667" w:rsidRDefault="00634667" w:rsidP="00634667">
      <w:pPr>
        <w:rPr>
          <w:rFonts w:ascii="Arial" w:hAnsi="Arial" w:cs="Arial"/>
          <w:b/>
          <w:sz w:val="24"/>
          <w:szCs w:val="24"/>
        </w:rPr>
      </w:pPr>
      <w:r w:rsidRPr="00634667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634667" w:rsidRPr="00634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2A6"/>
    <w:multiLevelType w:val="hybridMultilevel"/>
    <w:tmpl w:val="4B50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96"/>
    <w:rsid w:val="00340C12"/>
    <w:rsid w:val="00634667"/>
    <w:rsid w:val="00914296"/>
    <w:rsid w:val="00BB3BF4"/>
    <w:rsid w:val="00E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FABD0-DCB3-407A-B326-16D489B2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2016-01-11T15:43:00Z</dcterms:created>
  <dcterms:modified xsi:type="dcterms:W3CDTF">2016-01-11T16:30:00Z</dcterms:modified>
</cp:coreProperties>
</file>