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8B" w:rsidRDefault="009F5E8B" w:rsidP="00DB7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-438150</wp:posOffset>
            </wp:positionV>
            <wp:extent cx="1990725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E8B" w:rsidRDefault="009F5E8B" w:rsidP="00DB7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54D918D" wp14:editId="5BD5863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50469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E8B" w:rsidRDefault="009F5E8B" w:rsidP="00DB7A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F186842" wp14:editId="6664B0F9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1457325" cy="266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E8B" w:rsidRDefault="009F5E8B" w:rsidP="00DB7A2D">
      <w:pPr>
        <w:rPr>
          <w:rFonts w:ascii="Arial" w:hAnsi="Arial" w:cs="Arial"/>
          <w:b/>
          <w:sz w:val="24"/>
          <w:szCs w:val="24"/>
        </w:rPr>
      </w:pPr>
    </w:p>
    <w:p w:rsidR="00DB7A2D" w:rsidRPr="009F5E8B" w:rsidRDefault="00DB7A2D" w:rsidP="00DB7A2D">
      <w:pPr>
        <w:rPr>
          <w:rFonts w:ascii="Arial" w:hAnsi="Arial" w:cs="Arial"/>
          <w:b/>
          <w:sz w:val="24"/>
          <w:szCs w:val="24"/>
        </w:rPr>
      </w:pPr>
      <w:r w:rsidRPr="009F5E8B">
        <w:rPr>
          <w:rFonts w:ascii="Arial" w:hAnsi="Arial" w:cs="Arial"/>
          <w:b/>
          <w:sz w:val="24"/>
          <w:szCs w:val="24"/>
        </w:rPr>
        <w:t>Affiliated Political Fund (APF) Officer/UNISON Labour Link</w:t>
      </w:r>
    </w:p>
    <w:p w:rsidR="00DB7A2D" w:rsidRPr="009F5E8B" w:rsidRDefault="00DB7A2D" w:rsidP="009F5E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E8B">
        <w:rPr>
          <w:rFonts w:ascii="Arial" w:hAnsi="Arial" w:cs="Arial"/>
          <w:sz w:val="24"/>
          <w:szCs w:val="24"/>
        </w:rPr>
        <w:t>To be the key contact for information about regional and national UNISON Labour Link matters</w:t>
      </w:r>
    </w:p>
    <w:p w:rsidR="00DB7A2D" w:rsidRPr="009F5E8B" w:rsidRDefault="00DB7A2D" w:rsidP="009F5E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E8B">
        <w:rPr>
          <w:rFonts w:ascii="Arial" w:hAnsi="Arial" w:cs="Arial"/>
          <w:sz w:val="24"/>
          <w:szCs w:val="24"/>
        </w:rPr>
        <w:t>To be responsible for co-ordinating APF activities in the branch</w:t>
      </w:r>
    </w:p>
    <w:p w:rsidR="00DB7A2D" w:rsidRPr="009F5E8B" w:rsidRDefault="00DB7A2D" w:rsidP="009F5E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E8B">
        <w:rPr>
          <w:rFonts w:ascii="Arial" w:hAnsi="Arial" w:cs="Arial"/>
          <w:sz w:val="24"/>
          <w:szCs w:val="24"/>
        </w:rPr>
        <w:t>To promote political education and policy discussions</w:t>
      </w:r>
    </w:p>
    <w:p w:rsidR="00DB7A2D" w:rsidRPr="009F5E8B" w:rsidRDefault="00DB7A2D" w:rsidP="009F5E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E8B">
        <w:rPr>
          <w:rFonts w:ascii="Arial" w:hAnsi="Arial" w:cs="Arial"/>
          <w:sz w:val="24"/>
          <w:szCs w:val="24"/>
        </w:rPr>
        <w:t>To strengthen links with local Labour Parties by affiliating to constituencies and electing delegates to attend meetings and encourage individual membership of the Labour Party</w:t>
      </w:r>
    </w:p>
    <w:p w:rsidR="00DB7A2D" w:rsidRPr="009F5E8B" w:rsidRDefault="00DB7A2D" w:rsidP="009F5E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5E8B">
        <w:rPr>
          <w:rFonts w:ascii="Arial" w:hAnsi="Arial" w:cs="Arial"/>
          <w:sz w:val="24"/>
          <w:szCs w:val="24"/>
        </w:rPr>
        <w:t>To build campaigning work on key issues and to co-ordinate campaigns for Labour in council, general and European election.</w:t>
      </w:r>
    </w:p>
    <w:p w:rsidR="00BB3BF4" w:rsidRPr="009F5E8B" w:rsidRDefault="009F5E8B">
      <w:pPr>
        <w:rPr>
          <w:rFonts w:ascii="Arial" w:hAnsi="Arial" w:cs="Arial"/>
          <w:b/>
          <w:sz w:val="24"/>
          <w:szCs w:val="24"/>
        </w:rPr>
      </w:pPr>
      <w:r w:rsidRPr="009F5E8B">
        <w:rPr>
          <w:rFonts w:ascii="Arial" w:hAnsi="Arial" w:cs="Arial"/>
          <w:b/>
          <w:sz w:val="24"/>
          <w:szCs w:val="24"/>
        </w:rPr>
        <w:t>If you would like to take on the role described above, please complete the enclosed nomination form.</w:t>
      </w:r>
      <w:bookmarkStart w:id="0" w:name="_GoBack"/>
      <w:bookmarkEnd w:id="0"/>
    </w:p>
    <w:sectPr w:rsidR="00BB3BF4" w:rsidRPr="009F5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30C1E"/>
    <w:multiLevelType w:val="hybridMultilevel"/>
    <w:tmpl w:val="3526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D"/>
    <w:rsid w:val="009F5E8B"/>
    <w:rsid w:val="00BB3BF4"/>
    <w:rsid w:val="00D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ADEC-E120-418F-A29D-FC3425C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2016-01-11T15:47:00Z</dcterms:created>
  <dcterms:modified xsi:type="dcterms:W3CDTF">2016-01-11T16:46:00Z</dcterms:modified>
</cp:coreProperties>
</file>